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94" w:rsidRDefault="00AF08D6" w:rsidP="00C2208A">
      <w:pPr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249555</wp:posOffset>
            </wp:positionV>
            <wp:extent cx="1295400" cy="923925"/>
            <wp:effectExtent l="19050" t="0" r="0" b="0"/>
            <wp:wrapSquare wrapText="bothSides"/>
            <wp:docPr id="4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7594" w:rsidRDefault="00057594" w:rsidP="00C2208A">
      <w:pPr>
        <w:rPr>
          <w:rtl/>
        </w:rPr>
      </w:pPr>
    </w:p>
    <w:p w:rsidR="00057594" w:rsidRDefault="00057594" w:rsidP="00C2208A">
      <w:pPr>
        <w:rPr>
          <w:rtl/>
        </w:rPr>
      </w:pPr>
    </w:p>
    <w:p w:rsidR="00057594" w:rsidRDefault="00C659EF" w:rsidP="00AF08D6">
      <w:pPr>
        <w:jc w:val="center"/>
        <w:rPr>
          <w:rtl/>
        </w:rPr>
      </w:pPr>
      <w:r>
        <w:rPr>
          <w:noProof/>
          <w:rtl/>
          <w:lang w:bidi="ar-SA"/>
        </w:rPr>
        <w:pict>
          <v:rect id="_x0000_s1036" style="position:absolute;left:0;text-align:left;margin-left:158.4pt;margin-top:18pt;width:159.6pt;height:74.6pt;z-index:251662848" strokecolor="white">
            <v:textbox style="mso-next-textbox:#_x0000_s1036">
              <w:txbxContent>
                <w:p w:rsidR="00AF08D6" w:rsidRPr="008572BC" w:rsidRDefault="00AF08D6" w:rsidP="00AF08D6">
                  <w:pPr>
                    <w:jc w:val="center"/>
                    <w:rPr>
                      <w:rFonts w:ascii="IranNastaliq" w:hAnsi="IranNastaliq" w:cs="IranNastaliq"/>
                      <w:rtl/>
                    </w:rPr>
                  </w:pPr>
                  <w:r w:rsidRPr="008572BC">
                    <w:rPr>
                      <w:rFonts w:ascii="IranNastaliq" w:hAnsi="IranNastaliq" w:cs="IranNastaliq"/>
                      <w:rtl/>
                    </w:rPr>
                    <w:t>دانش</w:t>
                  </w:r>
                  <w:r w:rsidRPr="008572BC">
                    <w:rPr>
                      <w:rFonts w:ascii="IranNastaliq" w:hAnsi="IranNastaliq" w:cs="IranNastaliq" w:hint="cs"/>
                      <w:rtl/>
                    </w:rPr>
                    <w:t>گاه</w:t>
                  </w:r>
                  <w:r w:rsidRPr="008572BC">
                    <w:rPr>
                      <w:rFonts w:ascii="IranNastaliq" w:hAnsi="IranNastaliq" w:cs="IranNastaliq"/>
                      <w:rtl/>
                    </w:rPr>
                    <w:t xml:space="preserve"> علوم پزشكي و خدمات بهداشتي</w:t>
                  </w:r>
                  <w:r w:rsidRPr="008572BC">
                    <w:rPr>
                      <w:rFonts w:ascii="IranNastaliq" w:hAnsi="IranNastaliq" w:cs="IranNastaliq" w:hint="cs"/>
                      <w:rtl/>
                    </w:rPr>
                    <w:t xml:space="preserve"> و</w:t>
                  </w:r>
                  <w:r w:rsidRPr="008572BC">
                    <w:rPr>
                      <w:rFonts w:ascii="IranNastaliq" w:hAnsi="IranNastaliq" w:cs="IranNastaliq"/>
                      <w:rtl/>
                    </w:rPr>
                    <w:t xml:space="preserve"> درماني</w:t>
                  </w:r>
                  <w:r w:rsidRPr="008572BC">
                    <w:rPr>
                      <w:rFonts w:ascii="IranNastaliq" w:hAnsi="IranNastaliq" w:cs="IranNastaliq" w:hint="cs"/>
                      <w:rtl/>
                    </w:rPr>
                    <w:t xml:space="preserve"> البرز</w:t>
                  </w:r>
                </w:p>
                <w:p w:rsidR="00AF08D6" w:rsidRPr="008572BC" w:rsidRDefault="00AF08D6" w:rsidP="00AF08D6">
                  <w:pPr>
                    <w:jc w:val="center"/>
                    <w:rPr>
                      <w:rFonts w:ascii="IranNastaliq" w:hAnsi="IranNastaliq" w:cs="IranNastaliq"/>
                      <w:rtl/>
                    </w:rPr>
                  </w:pPr>
                  <w:r w:rsidRPr="008572BC">
                    <w:rPr>
                      <w:rFonts w:ascii="IranNastaliq" w:hAnsi="IranNastaliq" w:cs="IranNastaliq" w:hint="cs"/>
                      <w:rtl/>
                    </w:rPr>
                    <w:t xml:space="preserve">معاونت آموزشی </w:t>
                  </w:r>
                </w:p>
                <w:p w:rsidR="00AF08D6" w:rsidRPr="008572BC" w:rsidRDefault="00AF08D6" w:rsidP="00AF08D6">
                  <w:pPr>
                    <w:rPr>
                      <w:rtl/>
                    </w:rPr>
                  </w:pPr>
                </w:p>
                <w:p w:rsidR="00AF08D6" w:rsidRPr="008572BC" w:rsidRDefault="00AF08D6" w:rsidP="00AF08D6">
                  <w:pPr>
                    <w:rPr>
                      <w:rtl/>
                    </w:rPr>
                  </w:pPr>
                </w:p>
              </w:txbxContent>
            </v:textbox>
          </v:rect>
        </w:pict>
      </w:r>
    </w:p>
    <w:p w:rsidR="00545D28" w:rsidRDefault="00545D28" w:rsidP="00AF08D6">
      <w:pPr>
        <w:jc w:val="center"/>
        <w:rPr>
          <w:rtl/>
        </w:rPr>
      </w:pPr>
    </w:p>
    <w:p w:rsidR="00545D28" w:rsidRDefault="00545D28" w:rsidP="00C2208A">
      <w:pPr>
        <w:rPr>
          <w:rtl/>
        </w:rPr>
      </w:pPr>
    </w:p>
    <w:p w:rsidR="00545D28" w:rsidRDefault="00545D28" w:rsidP="00C2208A">
      <w:pPr>
        <w:rPr>
          <w:rtl/>
        </w:rPr>
      </w:pPr>
    </w:p>
    <w:p w:rsidR="00057594" w:rsidRDefault="00057594" w:rsidP="00C2208A">
      <w:pPr>
        <w:jc w:val="center"/>
        <w:rPr>
          <w:rtl/>
        </w:rPr>
      </w:pPr>
    </w:p>
    <w:p w:rsidR="00057594" w:rsidRDefault="00C659EF" w:rsidP="00C2208A">
      <w:pPr>
        <w:jc w:val="center"/>
        <w:rPr>
          <w:rFonts w:cs="B Titr"/>
          <w:rtl/>
        </w:rPr>
      </w:pPr>
      <w:r>
        <w:rPr>
          <w:rFonts w:cs="B Titr"/>
          <w:noProof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142.75pt;margin-top:1pt;width:159.3pt;height:191.25pt;rotation:90;z-index:251654656">
            <v:textbox>
              <w:txbxContent>
                <w:p w:rsidR="00057594" w:rsidRDefault="00057594">
                  <w:pPr>
                    <w:rPr>
                      <w:rtl/>
                    </w:rPr>
                  </w:pPr>
                </w:p>
                <w:p w:rsidR="00057594" w:rsidRPr="004E212C" w:rsidRDefault="00057594" w:rsidP="006D2CC6">
                  <w:pPr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</w:rPr>
                  </w:pPr>
                  <w:r w:rsidRPr="004E212C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>راهنماي نگارش پايان نامه</w:t>
                  </w:r>
                </w:p>
                <w:p w:rsidR="00057594" w:rsidRPr="004E212C" w:rsidRDefault="00057594" w:rsidP="006D2CC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E212C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>مقطع كارشناسي ارشد</w:t>
                  </w:r>
                </w:p>
              </w:txbxContent>
            </v:textbox>
            <w10:wrap anchorx="page"/>
          </v:shape>
        </w:pict>
      </w:r>
    </w:p>
    <w:p w:rsidR="00057594" w:rsidRDefault="00057594" w:rsidP="00C2208A">
      <w:pPr>
        <w:jc w:val="center"/>
        <w:rPr>
          <w:rFonts w:cs="B Titr"/>
          <w:rtl/>
        </w:rPr>
      </w:pPr>
    </w:p>
    <w:p w:rsidR="00057594" w:rsidRDefault="00057594" w:rsidP="00C2208A">
      <w:pPr>
        <w:jc w:val="center"/>
        <w:rPr>
          <w:rFonts w:cs="B Titr"/>
          <w:rtl/>
        </w:rPr>
      </w:pPr>
    </w:p>
    <w:p w:rsidR="00057594" w:rsidRDefault="00057594" w:rsidP="00C2208A">
      <w:pPr>
        <w:jc w:val="center"/>
        <w:rPr>
          <w:rFonts w:cs="B Titr"/>
          <w:rtl/>
        </w:rPr>
      </w:pPr>
    </w:p>
    <w:p w:rsidR="00057594" w:rsidRDefault="00057594" w:rsidP="00C2208A">
      <w:pPr>
        <w:jc w:val="center"/>
        <w:rPr>
          <w:rFonts w:cs="B Titr"/>
          <w:rtl/>
        </w:rPr>
      </w:pPr>
    </w:p>
    <w:p w:rsidR="00057594" w:rsidRDefault="00057594" w:rsidP="00C2208A">
      <w:pPr>
        <w:jc w:val="center"/>
        <w:rPr>
          <w:rFonts w:cs="B Titr"/>
          <w:rtl/>
        </w:rPr>
      </w:pPr>
    </w:p>
    <w:p w:rsidR="00057594" w:rsidRDefault="00057594" w:rsidP="00C2208A">
      <w:pPr>
        <w:jc w:val="center"/>
        <w:rPr>
          <w:rFonts w:cs="B Titr"/>
          <w:rtl/>
        </w:rPr>
      </w:pPr>
    </w:p>
    <w:p w:rsidR="00057594" w:rsidRDefault="00057594" w:rsidP="00C2208A">
      <w:pPr>
        <w:jc w:val="center"/>
        <w:rPr>
          <w:rtl/>
        </w:rPr>
      </w:pPr>
    </w:p>
    <w:p w:rsidR="00E56D8C" w:rsidRDefault="00E56D8C" w:rsidP="00C2208A">
      <w:pPr>
        <w:jc w:val="center"/>
        <w:rPr>
          <w:rtl/>
        </w:rPr>
      </w:pPr>
    </w:p>
    <w:p w:rsidR="00E56D8C" w:rsidRDefault="00E56D8C" w:rsidP="00C2208A">
      <w:pPr>
        <w:jc w:val="center"/>
        <w:rPr>
          <w:rtl/>
        </w:rPr>
      </w:pPr>
    </w:p>
    <w:p w:rsidR="00E56D8C" w:rsidRDefault="00E56D8C" w:rsidP="00C2208A">
      <w:pPr>
        <w:jc w:val="center"/>
        <w:rPr>
          <w:rtl/>
        </w:rPr>
      </w:pPr>
    </w:p>
    <w:p w:rsidR="00E56D8C" w:rsidRDefault="00E56D8C" w:rsidP="00C2208A">
      <w:pPr>
        <w:jc w:val="center"/>
      </w:pPr>
    </w:p>
    <w:p w:rsidR="008B2824" w:rsidRDefault="008B2824" w:rsidP="00C2208A">
      <w:pPr>
        <w:jc w:val="center"/>
        <w:rPr>
          <w:rtl/>
        </w:rPr>
      </w:pPr>
    </w:p>
    <w:p w:rsidR="00E56D8C" w:rsidRDefault="00E56D8C" w:rsidP="00C2208A">
      <w:pPr>
        <w:jc w:val="center"/>
        <w:rPr>
          <w:rtl/>
        </w:rPr>
      </w:pPr>
    </w:p>
    <w:p w:rsidR="00AF08D6" w:rsidRDefault="00AF08D6" w:rsidP="00C2208A">
      <w:pPr>
        <w:jc w:val="center"/>
        <w:rPr>
          <w:rtl/>
        </w:rPr>
      </w:pPr>
    </w:p>
    <w:p w:rsidR="00AF08D6" w:rsidRDefault="00AF08D6" w:rsidP="00C2208A">
      <w:pPr>
        <w:jc w:val="center"/>
        <w:rPr>
          <w:rtl/>
        </w:rPr>
      </w:pPr>
    </w:p>
    <w:p w:rsidR="00AF08D6" w:rsidRDefault="00AF08D6" w:rsidP="00C2208A">
      <w:pPr>
        <w:jc w:val="center"/>
        <w:rPr>
          <w:rtl/>
        </w:rPr>
      </w:pPr>
    </w:p>
    <w:p w:rsidR="00E56D8C" w:rsidRDefault="00E56D8C" w:rsidP="00C2208A">
      <w:pPr>
        <w:jc w:val="center"/>
        <w:rPr>
          <w:rtl/>
        </w:rPr>
      </w:pPr>
    </w:p>
    <w:p w:rsidR="00E56D8C" w:rsidRDefault="00E56D8C" w:rsidP="00C2208A">
      <w:pPr>
        <w:jc w:val="center"/>
        <w:rPr>
          <w:rtl/>
        </w:rPr>
      </w:pPr>
    </w:p>
    <w:p w:rsidR="00E56D8C" w:rsidRDefault="00E56D8C" w:rsidP="00C2208A">
      <w:pPr>
        <w:jc w:val="center"/>
        <w:rPr>
          <w:rtl/>
        </w:rPr>
      </w:pPr>
    </w:p>
    <w:p w:rsidR="00057594" w:rsidRDefault="00057594" w:rsidP="00C2208A">
      <w:pPr>
        <w:jc w:val="center"/>
        <w:rPr>
          <w:rtl/>
        </w:rPr>
      </w:pPr>
    </w:p>
    <w:p w:rsidR="00057594" w:rsidRDefault="00E56D8C" w:rsidP="00E56D8C">
      <w:pPr>
        <w:tabs>
          <w:tab w:val="center" w:pos="4666"/>
          <w:tab w:val="left" w:pos="5822"/>
        </w:tabs>
        <w:rPr>
          <w:rtl/>
        </w:rPr>
      </w:pPr>
      <w:r>
        <w:rPr>
          <w:rtl/>
        </w:rPr>
        <w:tab/>
      </w:r>
      <w:r w:rsidR="00C659EF" w:rsidRPr="00C659EF">
        <w:rPr>
          <w:rFonts w:cs="B Jadid"/>
          <w:noProof/>
          <w:sz w:val="36"/>
          <w:szCs w:val="36"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left:0;text-align:left;margin-left:134.25pt;margin-top:5.6pt;width:155.25pt;height:59.25pt;z-index:251655680;mso-position-horizontal-relative:text;mso-position-vertical-relative:text">
            <v:textbox>
              <w:txbxContent>
                <w:p w:rsidR="00057594" w:rsidRPr="002D6DBE" w:rsidRDefault="00057594" w:rsidP="002D6DBE">
                  <w:pPr>
                    <w:jc w:val="center"/>
                    <w:rPr>
                      <w:rFonts w:cs="B Jadid"/>
                      <w:sz w:val="36"/>
                      <w:szCs w:val="36"/>
                    </w:rPr>
                  </w:pPr>
                  <w:r w:rsidRPr="002D6DBE">
                    <w:rPr>
                      <w:rFonts w:cs="B Jadid" w:hint="cs"/>
                      <w:sz w:val="36"/>
                      <w:szCs w:val="36"/>
                      <w:rtl/>
                    </w:rPr>
                    <w:t>فصل اول</w:t>
                  </w:r>
                </w:p>
              </w:txbxContent>
            </v:textbox>
            <w10:wrap anchorx="page"/>
          </v:shape>
        </w:pict>
      </w:r>
      <w:r>
        <w:rPr>
          <w:rtl/>
        </w:rPr>
        <w:tab/>
      </w:r>
    </w:p>
    <w:p w:rsidR="00057594" w:rsidRDefault="00057594" w:rsidP="00C2208A">
      <w:pPr>
        <w:jc w:val="center"/>
        <w:rPr>
          <w:rtl/>
        </w:rPr>
      </w:pPr>
    </w:p>
    <w:p w:rsidR="00057594" w:rsidRDefault="00057594" w:rsidP="00C2208A">
      <w:pPr>
        <w:jc w:val="center"/>
        <w:rPr>
          <w:rtl/>
        </w:rPr>
      </w:pPr>
    </w:p>
    <w:p w:rsidR="00057594" w:rsidRPr="00506C98" w:rsidRDefault="00057594" w:rsidP="00C2208A">
      <w:pPr>
        <w:spacing w:line="360" w:lineRule="auto"/>
        <w:rPr>
          <w:rFonts w:cs="B Titr"/>
          <w:sz w:val="28"/>
          <w:szCs w:val="28"/>
          <w:rtl/>
        </w:rPr>
      </w:pPr>
      <w:r w:rsidRPr="00506C98">
        <w:rPr>
          <w:rFonts w:cs="B Titr" w:hint="cs"/>
          <w:sz w:val="28"/>
          <w:szCs w:val="28"/>
          <w:rtl/>
        </w:rPr>
        <w:t>معرفي پژوهش</w:t>
      </w:r>
    </w:p>
    <w:p w:rsidR="00057594" w:rsidRPr="00506C98" w:rsidRDefault="00057594" w:rsidP="00C2208A">
      <w:pPr>
        <w:pStyle w:val="ListParagraph"/>
        <w:numPr>
          <w:ilvl w:val="0"/>
          <w:numId w:val="1"/>
        </w:numPr>
        <w:spacing w:line="360" w:lineRule="auto"/>
        <w:rPr>
          <w:rFonts w:cs="B Roya"/>
          <w:sz w:val="32"/>
          <w:szCs w:val="32"/>
        </w:rPr>
      </w:pPr>
      <w:r w:rsidRPr="00506C98">
        <w:rPr>
          <w:rFonts w:cs="B Roya" w:hint="cs"/>
          <w:sz w:val="32"/>
          <w:szCs w:val="32"/>
          <w:rtl/>
        </w:rPr>
        <w:t>بيان مسئله و اهميت پژوهش</w:t>
      </w:r>
    </w:p>
    <w:p w:rsidR="00057594" w:rsidRPr="00506C98" w:rsidRDefault="00057594" w:rsidP="00C2208A">
      <w:pPr>
        <w:pStyle w:val="ListParagraph"/>
        <w:numPr>
          <w:ilvl w:val="0"/>
          <w:numId w:val="1"/>
        </w:numPr>
        <w:spacing w:line="360" w:lineRule="auto"/>
        <w:rPr>
          <w:rFonts w:cs="B Roya"/>
          <w:sz w:val="32"/>
          <w:szCs w:val="32"/>
        </w:rPr>
      </w:pPr>
      <w:r w:rsidRPr="00506C98">
        <w:rPr>
          <w:rFonts w:cs="B Roya" w:hint="cs"/>
          <w:sz w:val="32"/>
          <w:szCs w:val="32"/>
          <w:rtl/>
        </w:rPr>
        <w:t>اهداف پژوهش</w:t>
      </w:r>
    </w:p>
    <w:p w:rsidR="00057594" w:rsidRPr="00506C98" w:rsidRDefault="00057594" w:rsidP="00C2208A">
      <w:pPr>
        <w:pStyle w:val="ListParagraph"/>
        <w:numPr>
          <w:ilvl w:val="0"/>
          <w:numId w:val="2"/>
        </w:numPr>
        <w:spacing w:line="360" w:lineRule="auto"/>
        <w:rPr>
          <w:rFonts w:cs="B Roya"/>
          <w:sz w:val="32"/>
          <w:szCs w:val="32"/>
        </w:rPr>
      </w:pPr>
      <w:r w:rsidRPr="00506C98">
        <w:rPr>
          <w:rFonts w:cs="B Roya" w:hint="cs"/>
          <w:sz w:val="32"/>
          <w:szCs w:val="32"/>
          <w:rtl/>
        </w:rPr>
        <w:t>هدف كلي</w:t>
      </w:r>
    </w:p>
    <w:p w:rsidR="00057594" w:rsidRPr="00506C98" w:rsidRDefault="00057594" w:rsidP="00C2208A">
      <w:pPr>
        <w:pStyle w:val="ListParagraph"/>
        <w:numPr>
          <w:ilvl w:val="0"/>
          <w:numId w:val="2"/>
        </w:numPr>
        <w:spacing w:line="360" w:lineRule="auto"/>
        <w:rPr>
          <w:rFonts w:cs="B Roya"/>
          <w:sz w:val="32"/>
          <w:szCs w:val="32"/>
        </w:rPr>
      </w:pPr>
      <w:r w:rsidRPr="00506C98">
        <w:rPr>
          <w:rFonts w:cs="B Roya" w:hint="cs"/>
          <w:sz w:val="32"/>
          <w:szCs w:val="32"/>
          <w:rtl/>
        </w:rPr>
        <w:t xml:space="preserve">اهداف ويژه </w:t>
      </w:r>
    </w:p>
    <w:p w:rsidR="00057594" w:rsidRPr="00506C98" w:rsidRDefault="00057594" w:rsidP="00C2208A">
      <w:pPr>
        <w:pStyle w:val="ListParagraph"/>
        <w:numPr>
          <w:ilvl w:val="0"/>
          <w:numId w:val="2"/>
        </w:numPr>
        <w:spacing w:line="360" w:lineRule="auto"/>
        <w:rPr>
          <w:rFonts w:cs="B Roya"/>
          <w:sz w:val="32"/>
          <w:szCs w:val="32"/>
        </w:rPr>
      </w:pPr>
      <w:r w:rsidRPr="00506C98">
        <w:rPr>
          <w:rFonts w:cs="B Roya" w:hint="cs"/>
          <w:sz w:val="32"/>
          <w:szCs w:val="32"/>
          <w:rtl/>
        </w:rPr>
        <w:t>اهداف كاربردي</w:t>
      </w:r>
    </w:p>
    <w:p w:rsidR="00057594" w:rsidRPr="00506C98" w:rsidRDefault="00057594" w:rsidP="00C2208A">
      <w:pPr>
        <w:pStyle w:val="ListParagraph"/>
        <w:numPr>
          <w:ilvl w:val="0"/>
          <w:numId w:val="1"/>
        </w:numPr>
        <w:spacing w:line="360" w:lineRule="auto"/>
        <w:rPr>
          <w:rFonts w:cs="B Roya"/>
          <w:sz w:val="32"/>
          <w:szCs w:val="32"/>
        </w:rPr>
      </w:pPr>
      <w:r w:rsidRPr="00506C98">
        <w:rPr>
          <w:rFonts w:cs="B Roya" w:hint="cs"/>
          <w:sz w:val="32"/>
          <w:szCs w:val="32"/>
          <w:rtl/>
        </w:rPr>
        <w:t>سوالات يا فرضيات</w:t>
      </w:r>
    </w:p>
    <w:p w:rsidR="00057594" w:rsidRPr="00506C98" w:rsidRDefault="00057594" w:rsidP="00C2208A">
      <w:pPr>
        <w:pStyle w:val="ListParagraph"/>
        <w:numPr>
          <w:ilvl w:val="0"/>
          <w:numId w:val="1"/>
        </w:numPr>
        <w:spacing w:line="360" w:lineRule="auto"/>
        <w:rPr>
          <w:rFonts w:cs="B Roya"/>
          <w:sz w:val="32"/>
          <w:szCs w:val="32"/>
        </w:rPr>
      </w:pPr>
      <w:r w:rsidRPr="00506C98">
        <w:rPr>
          <w:rFonts w:cs="B Roya" w:hint="cs"/>
          <w:sz w:val="32"/>
          <w:szCs w:val="32"/>
          <w:rtl/>
        </w:rPr>
        <w:t>پيش فرض ها</w:t>
      </w:r>
    </w:p>
    <w:p w:rsidR="00057594" w:rsidRPr="00506C98" w:rsidRDefault="00057594" w:rsidP="00C2208A">
      <w:pPr>
        <w:pStyle w:val="ListParagraph"/>
        <w:numPr>
          <w:ilvl w:val="0"/>
          <w:numId w:val="1"/>
        </w:numPr>
        <w:spacing w:line="360" w:lineRule="auto"/>
        <w:rPr>
          <w:rFonts w:cs="B Roya"/>
          <w:sz w:val="32"/>
          <w:szCs w:val="32"/>
        </w:rPr>
      </w:pPr>
      <w:r w:rsidRPr="00506C98">
        <w:rPr>
          <w:rFonts w:cs="B Roya" w:hint="cs"/>
          <w:sz w:val="32"/>
          <w:szCs w:val="32"/>
          <w:rtl/>
        </w:rPr>
        <w:t>تعاريف واژه ها(متغييرهاي اندازه گيري شده)</w:t>
      </w:r>
    </w:p>
    <w:p w:rsidR="00057594" w:rsidRPr="00506C98" w:rsidRDefault="00057594" w:rsidP="00C2208A">
      <w:pPr>
        <w:pStyle w:val="ListParagraph"/>
        <w:numPr>
          <w:ilvl w:val="0"/>
          <w:numId w:val="2"/>
        </w:numPr>
        <w:spacing w:line="360" w:lineRule="auto"/>
        <w:rPr>
          <w:rFonts w:cs="B Roya"/>
          <w:sz w:val="32"/>
          <w:szCs w:val="32"/>
        </w:rPr>
      </w:pPr>
      <w:r w:rsidRPr="00506C98">
        <w:rPr>
          <w:rFonts w:cs="B Roya" w:hint="cs"/>
          <w:sz w:val="32"/>
          <w:szCs w:val="32"/>
          <w:rtl/>
        </w:rPr>
        <w:t>تعاريف نظري</w:t>
      </w:r>
    </w:p>
    <w:p w:rsidR="00057594" w:rsidRPr="00506C98" w:rsidRDefault="00057594" w:rsidP="00C2208A">
      <w:pPr>
        <w:pStyle w:val="ListParagraph"/>
        <w:numPr>
          <w:ilvl w:val="0"/>
          <w:numId w:val="2"/>
        </w:numPr>
        <w:spacing w:line="360" w:lineRule="auto"/>
        <w:rPr>
          <w:rFonts w:cs="B Roya"/>
          <w:sz w:val="32"/>
          <w:szCs w:val="32"/>
        </w:rPr>
      </w:pPr>
      <w:r w:rsidRPr="00506C98">
        <w:rPr>
          <w:rFonts w:cs="B Roya" w:hint="cs"/>
          <w:sz w:val="32"/>
          <w:szCs w:val="32"/>
          <w:rtl/>
        </w:rPr>
        <w:t>تعاريف عملياتي</w:t>
      </w:r>
    </w:p>
    <w:p w:rsidR="00057594" w:rsidRDefault="00057594" w:rsidP="00C2208A">
      <w:pPr>
        <w:rPr>
          <w:rtl/>
        </w:rPr>
      </w:pPr>
    </w:p>
    <w:p w:rsidR="00057594" w:rsidRDefault="00057594" w:rsidP="00C2208A">
      <w:pPr>
        <w:rPr>
          <w:rtl/>
        </w:rPr>
      </w:pPr>
    </w:p>
    <w:p w:rsidR="00057594" w:rsidRDefault="00057594" w:rsidP="00C2208A">
      <w:pPr>
        <w:rPr>
          <w:rtl/>
        </w:rPr>
      </w:pPr>
    </w:p>
    <w:p w:rsidR="00057594" w:rsidRDefault="00057594" w:rsidP="00C2208A">
      <w:pPr>
        <w:rPr>
          <w:rtl/>
        </w:rPr>
      </w:pPr>
    </w:p>
    <w:p w:rsidR="00057594" w:rsidRDefault="00057594" w:rsidP="00C2208A">
      <w:pPr>
        <w:rPr>
          <w:rtl/>
        </w:rPr>
      </w:pPr>
    </w:p>
    <w:p w:rsidR="00057594" w:rsidRDefault="00057594" w:rsidP="00C2208A">
      <w:pPr>
        <w:rPr>
          <w:rtl/>
        </w:rPr>
      </w:pPr>
    </w:p>
    <w:p w:rsidR="00057594" w:rsidRDefault="00057594" w:rsidP="00C2208A">
      <w:pPr>
        <w:rPr>
          <w:rtl/>
        </w:rPr>
      </w:pPr>
    </w:p>
    <w:p w:rsidR="00057594" w:rsidRDefault="00057594" w:rsidP="00C2208A">
      <w:pPr>
        <w:rPr>
          <w:rtl/>
        </w:rPr>
      </w:pPr>
    </w:p>
    <w:p w:rsidR="00057594" w:rsidRDefault="00C659EF" w:rsidP="00C2208A">
      <w:pPr>
        <w:jc w:val="center"/>
        <w:rPr>
          <w:rFonts w:cs="B Jadid"/>
          <w:sz w:val="36"/>
          <w:szCs w:val="36"/>
          <w:rtl/>
        </w:rPr>
      </w:pPr>
      <w:r>
        <w:rPr>
          <w:rFonts w:cs="B Jadid"/>
          <w:noProof/>
          <w:sz w:val="36"/>
          <w:szCs w:val="36"/>
          <w:rtl/>
        </w:rPr>
        <w:lastRenderedPageBreak/>
        <w:pict>
          <v:shape id="_x0000_s1028" type="#_x0000_t65" style="position:absolute;left:0;text-align:left;margin-left:2in;margin-top:33.15pt;width:162.4pt;height:59.25pt;z-index:251656704">
            <v:textbox>
              <w:txbxContent>
                <w:p w:rsidR="00057594" w:rsidRPr="002D6DBE" w:rsidRDefault="00057594" w:rsidP="00C91F05">
                  <w:pPr>
                    <w:jc w:val="center"/>
                    <w:rPr>
                      <w:rFonts w:cs="B Jadid"/>
                      <w:sz w:val="36"/>
                      <w:szCs w:val="36"/>
                    </w:rPr>
                  </w:pPr>
                  <w:r w:rsidRPr="002D6DBE">
                    <w:rPr>
                      <w:rFonts w:cs="B Jadid" w:hint="cs"/>
                      <w:sz w:val="36"/>
                      <w:szCs w:val="36"/>
                      <w:rtl/>
                    </w:rPr>
                    <w:t>فصل دوم</w:t>
                  </w:r>
                </w:p>
              </w:txbxContent>
            </v:textbox>
            <w10:wrap anchorx="page"/>
          </v:shape>
        </w:pict>
      </w:r>
    </w:p>
    <w:p w:rsidR="00057594" w:rsidRPr="006D2CC6" w:rsidRDefault="00057594" w:rsidP="00C2208A">
      <w:pPr>
        <w:jc w:val="center"/>
        <w:rPr>
          <w:rFonts w:cs="B Jadid"/>
          <w:sz w:val="36"/>
          <w:szCs w:val="36"/>
          <w:rtl/>
        </w:rPr>
      </w:pPr>
    </w:p>
    <w:p w:rsidR="00057594" w:rsidRDefault="00057594" w:rsidP="00C2208A">
      <w:pPr>
        <w:rPr>
          <w:rFonts w:cs="B Titr"/>
          <w:b/>
          <w:bCs/>
          <w:rtl/>
        </w:rPr>
      </w:pPr>
    </w:p>
    <w:p w:rsidR="00057594" w:rsidRPr="00C91F05" w:rsidRDefault="00057594" w:rsidP="00C2208A">
      <w:pPr>
        <w:rPr>
          <w:rFonts w:cs="B Titr"/>
          <w:b/>
          <w:bCs/>
          <w:rtl/>
        </w:rPr>
      </w:pPr>
      <w:r w:rsidRPr="00C91F05">
        <w:rPr>
          <w:rFonts w:cs="B Titr" w:hint="cs"/>
          <w:b/>
          <w:bCs/>
          <w:rtl/>
        </w:rPr>
        <w:t>دانستني هاي موجود در زمينه پژوهش</w:t>
      </w:r>
    </w:p>
    <w:p w:rsidR="00057594" w:rsidRPr="00987389" w:rsidRDefault="00057594" w:rsidP="00C2208A">
      <w:pPr>
        <w:pStyle w:val="ListParagraph"/>
        <w:numPr>
          <w:ilvl w:val="0"/>
          <w:numId w:val="2"/>
        </w:numPr>
        <w:rPr>
          <w:rFonts w:cs="B Roya"/>
          <w:sz w:val="28"/>
          <w:szCs w:val="28"/>
        </w:rPr>
      </w:pPr>
      <w:r w:rsidRPr="00987389">
        <w:rPr>
          <w:rFonts w:cs="B Roya" w:hint="cs"/>
          <w:sz w:val="28"/>
          <w:szCs w:val="28"/>
          <w:rtl/>
        </w:rPr>
        <w:t>چهارچوب مفهومي و نظري تعداد صفحات حداقل 50 صفحه مطابق با فونت دفترچه راهنما</w:t>
      </w:r>
    </w:p>
    <w:p w:rsidR="00057594" w:rsidRDefault="00057594" w:rsidP="00C2208A">
      <w:pPr>
        <w:pStyle w:val="ListParagraph"/>
        <w:numPr>
          <w:ilvl w:val="0"/>
          <w:numId w:val="2"/>
        </w:numPr>
        <w:rPr>
          <w:rFonts w:cs="B Roya"/>
          <w:sz w:val="28"/>
          <w:szCs w:val="28"/>
        </w:rPr>
      </w:pPr>
      <w:r w:rsidRPr="00987389">
        <w:rPr>
          <w:rFonts w:cs="B Roya" w:hint="cs"/>
          <w:sz w:val="28"/>
          <w:szCs w:val="28"/>
          <w:rtl/>
        </w:rPr>
        <w:t>مرور متون</w:t>
      </w:r>
    </w:p>
    <w:p w:rsidR="00545D28" w:rsidRDefault="00545D28" w:rsidP="00545D28">
      <w:pPr>
        <w:pStyle w:val="ListParagraph"/>
        <w:rPr>
          <w:rFonts w:cs="B Roya"/>
          <w:sz w:val="28"/>
          <w:szCs w:val="28"/>
        </w:rPr>
      </w:pPr>
    </w:p>
    <w:p w:rsidR="00057594" w:rsidRPr="00987389" w:rsidRDefault="00C659EF" w:rsidP="00C2208A">
      <w:pPr>
        <w:pStyle w:val="ListParagraph"/>
        <w:rPr>
          <w:rFonts w:cs="B Roya"/>
          <w:sz w:val="28"/>
          <w:szCs w:val="28"/>
        </w:rPr>
      </w:pPr>
      <w:r w:rsidRPr="00C659EF">
        <w:rPr>
          <w:rFonts w:cs="B Titr"/>
          <w:noProof/>
        </w:rPr>
        <w:pict>
          <v:shape id="_x0000_s1029" type="#_x0000_t65" style="position:absolute;left:0;text-align:left;margin-left:2in;margin-top:27.05pt;width:166.9pt;height:60pt;z-index:251657728">
            <v:textbox>
              <w:txbxContent>
                <w:p w:rsidR="00057594" w:rsidRPr="00C91F05" w:rsidRDefault="00057594">
                  <w:pPr>
                    <w:rPr>
                      <w:rFonts w:cs="B Jadid"/>
                      <w:sz w:val="36"/>
                      <w:szCs w:val="36"/>
                    </w:rPr>
                  </w:pPr>
                  <w:r w:rsidRPr="00C91F05">
                    <w:rPr>
                      <w:rFonts w:cs="B Jadid" w:hint="cs"/>
                      <w:sz w:val="36"/>
                      <w:szCs w:val="36"/>
                      <w:rtl/>
                    </w:rPr>
                    <w:t>فصل سوم</w:t>
                  </w:r>
                </w:p>
              </w:txbxContent>
            </v:textbox>
            <w10:wrap anchorx="page"/>
          </v:shape>
        </w:pict>
      </w:r>
    </w:p>
    <w:p w:rsidR="00057594" w:rsidRDefault="00057594" w:rsidP="00C2208A">
      <w:pPr>
        <w:rPr>
          <w:rFonts w:cs="B Titr"/>
          <w:rtl/>
        </w:rPr>
      </w:pPr>
    </w:p>
    <w:p w:rsidR="00057594" w:rsidRDefault="00057594" w:rsidP="00C2208A">
      <w:pPr>
        <w:rPr>
          <w:rFonts w:cs="B Titr"/>
          <w:rtl/>
        </w:rPr>
      </w:pPr>
    </w:p>
    <w:p w:rsidR="00057594" w:rsidRPr="00987389" w:rsidRDefault="00057594" w:rsidP="00C2208A">
      <w:pPr>
        <w:rPr>
          <w:rFonts w:cs="B Titr"/>
          <w:rtl/>
        </w:rPr>
      </w:pPr>
      <w:r w:rsidRPr="00987389">
        <w:rPr>
          <w:rFonts w:cs="B Titr" w:hint="cs"/>
          <w:rtl/>
        </w:rPr>
        <w:t>نوع پژوهش</w:t>
      </w:r>
    </w:p>
    <w:p w:rsidR="00057594" w:rsidRPr="002D6DBE" w:rsidRDefault="00057594" w:rsidP="00AF08D6">
      <w:pPr>
        <w:pStyle w:val="ListParagraph"/>
        <w:numPr>
          <w:ilvl w:val="0"/>
          <w:numId w:val="2"/>
        </w:numPr>
        <w:rPr>
          <w:rFonts w:cs="B Roya"/>
          <w:sz w:val="28"/>
          <w:szCs w:val="28"/>
          <w:rtl/>
        </w:rPr>
      </w:pPr>
      <w:r w:rsidRPr="002D6DBE">
        <w:rPr>
          <w:rFonts w:cs="B Roya" w:hint="cs"/>
          <w:sz w:val="28"/>
          <w:szCs w:val="28"/>
          <w:rtl/>
        </w:rPr>
        <w:t>نوع مطالعه</w:t>
      </w:r>
    </w:p>
    <w:p w:rsidR="00057594" w:rsidRPr="002D6DBE" w:rsidRDefault="00057594" w:rsidP="00C2208A">
      <w:pPr>
        <w:pStyle w:val="ListParagraph"/>
        <w:numPr>
          <w:ilvl w:val="0"/>
          <w:numId w:val="2"/>
        </w:numPr>
        <w:rPr>
          <w:rFonts w:cs="B Roya"/>
          <w:sz w:val="28"/>
          <w:szCs w:val="28"/>
          <w:rtl/>
        </w:rPr>
      </w:pPr>
      <w:r w:rsidRPr="002D6DBE">
        <w:rPr>
          <w:rFonts w:cs="B Roya" w:hint="cs"/>
          <w:sz w:val="28"/>
          <w:szCs w:val="28"/>
          <w:rtl/>
        </w:rPr>
        <w:t>جامعه پژوهش و نمونه پژوهش (تعريف جامعه مورد مطالعه، معيارهاي ورود و خروج از مطالعه، روش نمونه گيري، حجم نمونه و شيوه محاسبه آن)</w:t>
      </w:r>
    </w:p>
    <w:p w:rsidR="00057594" w:rsidRPr="002D6DBE" w:rsidRDefault="00057594" w:rsidP="00C2208A">
      <w:pPr>
        <w:pStyle w:val="ListParagraph"/>
        <w:numPr>
          <w:ilvl w:val="0"/>
          <w:numId w:val="2"/>
        </w:numPr>
        <w:rPr>
          <w:rFonts w:cs="B Roya"/>
          <w:sz w:val="28"/>
          <w:szCs w:val="28"/>
          <w:rtl/>
        </w:rPr>
      </w:pPr>
      <w:r w:rsidRPr="002D6DBE">
        <w:rPr>
          <w:rFonts w:cs="B Roya" w:hint="cs"/>
          <w:sz w:val="28"/>
          <w:szCs w:val="28"/>
          <w:rtl/>
        </w:rPr>
        <w:t>مواد و دستگاه هاي مورد نياز، روش انجام آزمايشات در مورد آزمايشات تجربي</w:t>
      </w:r>
    </w:p>
    <w:p w:rsidR="00057594" w:rsidRDefault="00057594" w:rsidP="00C2208A">
      <w:pPr>
        <w:pStyle w:val="ListParagraph"/>
        <w:numPr>
          <w:ilvl w:val="0"/>
          <w:numId w:val="2"/>
        </w:numPr>
        <w:rPr>
          <w:rtl/>
        </w:rPr>
      </w:pPr>
      <w:r w:rsidRPr="002D6DBE">
        <w:rPr>
          <w:rFonts w:cs="B Roya" w:hint="cs"/>
          <w:sz w:val="28"/>
          <w:szCs w:val="28"/>
          <w:rtl/>
        </w:rPr>
        <w:t>محيط پژوهش</w:t>
      </w:r>
    </w:p>
    <w:p w:rsidR="00057594" w:rsidRPr="00987389" w:rsidRDefault="00057594" w:rsidP="00C2208A">
      <w:pPr>
        <w:rPr>
          <w:rFonts w:cs="B Titr"/>
          <w:rtl/>
        </w:rPr>
      </w:pPr>
      <w:r w:rsidRPr="00987389">
        <w:rPr>
          <w:rFonts w:cs="B Titr" w:hint="cs"/>
          <w:rtl/>
        </w:rPr>
        <w:t>ابزارهاي جمع آوري اطلاعات</w:t>
      </w:r>
    </w:p>
    <w:p w:rsidR="00057594" w:rsidRPr="00987389" w:rsidRDefault="00057594" w:rsidP="00C2208A">
      <w:pPr>
        <w:pStyle w:val="ListParagraph"/>
        <w:numPr>
          <w:ilvl w:val="0"/>
          <w:numId w:val="2"/>
        </w:numPr>
        <w:rPr>
          <w:rFonts w:cs="B Roya"/>
          <w:sz w:val="28"/>
          <w:szCs w:val="28"/>
        </w:rPr>
      </w:pPr>
      <w:r w:rsidRPr="00987389">
        <w:rPr>
          <w:rFonts w:cs="B Roya" w:hint="cs"/>
          <w:sz w:val="28"/>
          <w:szCs w:val="28"/>
          <w:rtl/>
        </w:rPr>
        <w:t>تعداد ابزارها</w:t>
      </w:r>
    </w:p>
    <w:p w:rsidR="00057594" w:rsidRPr="00987389" w:rsidRDefault="00057594" w:rsidP="00C2208A">
      <w:pPr>
        <w:pStyle w:val="ListParagraph"/>
        <w:numPr>
          <w:ilvl w:val="0"/>
          <w:numId w:val="2"/>
        </w:numPr>
        <w:rPr>
          <w:rFonts w:cs="B Roya"/>
          <w:sz w:val="28"/>
          <w:szCs w:val="28"/>
        </w:rPr>
      </w:pPr>
      <w:r w:rsidRPr="00987389">
        <w:rPr>
          <w:rFonts w:cs="B Roya" w:hint="cs"/>
          <w:sz w:val="28"/>
          <w:szCs w:val="28"/>
          <w:rtl/>
        </w:rPr>
        <w:t>تعداد سوالات هر ابزار</w:t>
      </w:r>
    </w:p>
    <w:p w:rsidR="00057594" w:rsidRPr="00987389" w:rsidRDefault="00057594" w:rsidP="00C2208A">
      <w:pPr>
        <w:pStyle w:val="ListParagraph"/>
        <w:numPr>
          <w:ilvl w:val="0"/>
          <w:numId w:val="2"/>
        </w:numPr>
        <w:rPr>
          <w:rFonts w:cs="B Roya"/>
          <w:sz w:val="28"/>
          <w:szCs w:val="28"/>
        </w:rPr>
      </w:pPr>
      <w:r w:rsidRPr="00987389">
        <w:rPr>
          <w:rFonts w:cs="B Roya" w:hint="cs"/>
          <w:sz w:val="28"/>
          <w:szCs w:val="28"/>
          <w:rtl/>
        </w:rPr>
        <w:t>نحوه نمره دهي هر ابزار</w:t>
      </w:r>
    </w:p>
    <w:p w:rsidR="00057594" w:rsidRPr="00987389" w:rsidRDefault="00057594" w:rsidP="00C2208A">
      <w:pPr>
        <w:pStyle w:val="ListParagraph"/>
        <w:numPr>
          <w:ilvl w:val="0"/>
          <w:numId w:val="2"/>
        </w:numPr>
        <w:rPr>
          <w:rFonts w:cs="B Roya"/>
          <w:sz w:val="28"/>
          <w:szCs w:val="28"/>
        </w:rPr>
      </w:pPr>
      <w:r w:rsidRPr="00987389">
        <w:rPr>
          <w:rFonts w:cs="B Roya" w:hint="cs"/>
          <w:sz w:val="28"/>
          <w:szCs w:val="28"/>
          <w:rtl/>
        </w:rPr>
        <w:t>روايي و پايايي ابزار</w:t>
      </w:r>
    </w:p>
    <w:p w:rsidR="00057594" w:rsidRPr="002D6DBE" w:rsidRDefault="00057594" w:rsidP="00C2208A">
      <w:pPr>
        <w:ind w:left="360"/>
        <w:rPr>
          <w:rFonts w:cs="B Titr"/>
        </w:rPr>
      </w:pPr>
      <w:r w:rsidRPr="002D6DBE">
        <w:rPr>
          <w:rFonts w:cs="B Titr" w:hint="cs"/>
          <w:rtl/>
        </w:rPr>
        <w:t>تجزيه و تحليل داده ها</w:t>
      </w:r>
    </w:p>
    <w:p w:rsidR="00057594" w:rsidRDefault="00057594" w:rsidP="00C2208A">
      <w:pPr>
        <w:pStyle w:val="ListParagraph"/>
        <w:numPr>
          <w:ilvl w:val="0"/>
          <w:numId w:val="2"/>
        </w:numPr>
        <w:rPr>
          <w:rFonts w:cs="B Roya"/>
          <w:sz w:val="28"/>
          <w:szCs w:val="28"/>
        </w:rPr>
      </w:pPr>
      <w:r w:rsidRPr="00987389">
        <w:rPr>
          <w:rFonts w:cs="B Roya" w:hint="cs"/>
          <w:sz w:val="28"/>
          <w:szCs w:val="28"/>
          <w:rtl/>
        </w:rPr>
        <w:t>ذك</w:t>
      </w:r>
      <w:r>
        <w:rPr>
          <w:rFonts w:cs="B Roya" w:hint="cs"/>
          <w:sz w:val="28"/>
          <w:szCs w:val="28"/>
          <w:rtl/>
        </w:rPr>
        <w:t>ر آزمون هاي مورد استفاده براي ر</w:t>
      </w:r>
      <w:r w:rsidRPr="00987389">
        <w:rPr>
          <w:rFonts w:cs="B Roya" w:hint="cs"/>
          <w:sz w:val="28"/>
          <w:szCs w:val="28"/>
          <w:rtl/>
        </w:rPr>
        <w:t>سيدن به هر يك از اهداف</w:t>
      </w:r>
    </w:p>
    <w:p w:rsidR="00057594" w:rsidRDefault="00057594" w:rsidP="00C2208A">
      <w:pPr>
        <w:rPr>
          <w:rFonts w:cs="B Roya"/>
          <w:sz w:val="28"/>
          <w:szCs w:val="28"/>
          <w:rtl/>
        </w:rPr>
      </w:pPr>
    </w:p>
    <w:p w:rsidR="00057594" w:rsidRDefault="00057594" w:rsidP="00C2208A">
      <w:pPr>
        <w:rPr>
          <w:rFonts w:cs="B Roya"/>
          <w:sz w:val="28"/>
          <w:szCs w:val="28"/>
          <w:rtl/>
        </w:rPr>
      </w:pPr>
    </w:p>
    <w:p w:rsidR="00057594" w:rsidRDefault="00C659EF" w:rsidP="00C2208A">
      <w:pPr>
        <w:jc w:val="center"/>
        <w:rPr>
          <w:rFonts w:cs="B Jadid"/>
          <w:sz w:val="28"/>
          <w:szCs w:val="28"/>
          <w:rtl/>
        </w:rPr>
      </w:pPr>
      <w:r w:rsidRPr="00C659EF">
        <w:rPr>
          <w:rFonts w:cs="B Titr"/>
          <w:noProof/>
          <w:sz w:val="28"/>
          <w:szCs w:val="28"/>
          <w:rtl/>
        </w:rPr>
        <w:pict>
          <v:shape id="_x0000_s1030" type="#_x0000_t65" style="position:absolute;left:0;text-align:left;margin-left:114pt;margin-top:1.75pt;width:186.75pt;height:65.25pt;z-index:251658752">
            <v:textbox>
              <w:txbxContent>
                <w:p w:rsidR="00057594" w:rsidRPr="00C91F05" w:rsidRDefault="00057594">
                  <w:pPr>
                    <w:rPr>
                      <w:rFonts w:cs="B Jadid"/>
                    </w:rPr>
                  </w:pPr>
                  <w:r w:rsidRPr="00C91F05">
                    <w:rPr>
                      <w:rFonts w:cs="B Jadid" w:hint="cs"/>
                      <w:sz w:val="32"/>
                      <w:szCs w:val="32"/>
                      <w:rtl/>
                    </w:rPr>
                    <w:t>فصل چهارم</w:t>
                  </w:r>
                </w:p>
              </w:txbxContent>
            </v:textbox>
            <w10:wrap anchorx="page"/>
          </v:shape>
        </w:pict>
      </w:r>
    </w:p>
    <w:p w:rsidR="00057594" w:rsidRDefault="00057594" w:rsidP="00C2208A">
      <w:pPr>
        <w:rPr>
          <w:rFonts w:cs="B Titr"/>
          <w:sz w:val="28"/>
          <w:szCs w:val="28"/>
          <w:rtl/>
        </w:rPr>
      </w:pPr>
    </w:p>
    <w:p w:rsidR="00057594" w:rsidRPr="00987389" w:rsidRDefault="00057594" w:rsidP="00C2208A">
      <w:pPr>
        <w:rPr>
          <w:rFonts w:cs="B Titr"/>
          <w:sz w:val="28"/>
          <w:szCs w:val="28"/>
          <w:rtl/>
        </w:rPr>
      </w:pPr>
      <w:r w:rsidRPr="00987389">
        <w:rPr>
          <w:rFonts w:cs="B Titr" w:hint="cs"/>
          <w:sz w:val="28"/>
          <w:szCs w:val="28"/>
          <w:rtl/>
        </w:rPr>
        <w:t>يافته ها:</w:t>
      </w:r>
    </w:p>
    <w:p w:rsidR="00057594" w:rsidRPr="00987389" w:rsidRDefault="00057594" w:rsidP="00C2208A">
      <w:pPr>
        <w:pStyle w:val="ListParagraph"/>
        <w:numPr>
          <w:ilvl w:val="0"/>
          <w:numId w:val="2"/>
        </w:numPr>
        <w:rPr>
          <w:rFonts w:cs="B Roya"/>
          <w:sz w:val="32"/>
          <w:szCs w:val="32"/>
        </w:rPr>
      </w:pPr>
      <w:r w:rsidRPr="00987389">
        <w:rPr>
          <w:rFonts w:cs="B Roya" w:hint="cs"/>
          <w:sz w:val="32"/>
          <w:szCs w:val="32"/>
          <w:rtl/>
        </w:rPr>
        <w:t>جداول</w:t>
      </w:r>
    </w:p>
    <w:p w:rsidR="00057594" w:rsidRPr="00987389" w:rsidRDefault="00057594" w:rsidP="00C2208A">
      <w:pPr>
        <w:pStyle w:val="ListParagraph"/>
        <w:numPr>
          <w:ilvl w:val="0"/>
          <w:numId w:val="2"/>
        </w:numPr>
        <w:rPr>
          <w:rFonts w:cs="B Roya"/>
          <w:sz w:val="32"/>
          <w:szCs w:val="32"/>
        </w:rPr>
      </w:pPr>
      <w:r w:rsidRPr="00987389">
        <w:rPr>
          <w:rFonts w:cs="B Roya" w:hint="cs"/>
          <w:sz w:val="32"/>
          <w:szCs w:val="32"/>
          <w:rtl/>
        </w:rPr>
        <w:t>نمودارها</w:t>
      </w:r>
    </w:p>
    <w:p w:rsidR="00057594" w:rsidRDefault="00C659EF" w:rsidP="00E56D8C">
      <w:pPr>
        <w:tabs>
          <w:tab w:val="center" w:pos="4666"/>
        </w:tabs>
        <w:rPr>
          <w:rFonts w:cs="B Roya"/>
          <w:sz w:val="36"/>
          <w:szCs w:val="36"/>
          <w:rtl/>
        </w:rPr>
      </w:pPr>
      <w:r>
        <w:rPr>
          <w:rFonts w:cs="B Roya"/>
          <w:noProof/>
          <w:sz w:val="36"/>
          <w:szCs w:val="36"/>
          <w:rtl/>
        </w:rPr>
        <w:pict>
          <v:shape id="_x0000_s1031" type="#_x0000_t65" style="position:absolute;left:0;text-align:left;margin-left:121.1pt;margin-top:17.65pt;width:179.65pt;height:63.75pt;z-index:251659776">
            <v:textbox>
              <w:txbxContent>
                <w:p w:rsidR="00057594" w:rsidRPr="00C91F05" w:rsidRDefault="00057594" w:rsidP="00C91F05">
                  <w:pPr>
                    <w:jc w:val="center"/>
                    <w:rPr>
                      <w:rFonts w:cs="B Jadid"/>
                      <w:sz w:val="36"/>
                      <w:szCs w:val="36"/>
                    </w:rPr>
                  </w:pPr>
                  <w:r w:rsidRPr="00C91F05">
                    <w:rPr>
                      <w:rFonts w:cs="B Jadid" w:hint="cs"/>
                      <w:sz w:val="36"/>
                      <w:szCs w:val="36"/>
                      <w:rtl/>
                    </w:rPr>
                    <w:t>فصل  پنجم</w:t>
                  </w:r>
                </w:p>
              </w:txbxContent>
            </v:textbox>
            <w10:wrap anchorx="page"/>
          </v:shape>
        </w:pict>
      </w:r>
      <w:r w:rsidR="00E56D8C">
        <w:rPr>
          <w:rFonts w:cs="B Roya"/>
          <w:sz w:val="36"/>
          <w:szCs w:val="36"/>
          <w:rtl/>
        </w:rPr>
        <w:tab/>
      </w:r>
    </w:p>
    <w:p w:rsidR="00057594" w:rsidRPr="006D2CC6" w:rsidRDefault="00057594" w:rsidP="00C2208A">
      <w:pPr>
        <w:rPr>
          <w:rFonts w:cs="B Roya"/>
          <w:sz w:val="36"/>
          <w:szCs w:val="36"/>
          <w:rtl/>
        </w:rPr>
      </w:pPr>
    </w:p>
    <w:p w:rsidR="00057594" w:rsidRPr="00987389" w:rsidRDefault="00057594" w:rsidP="00C2208A">
      <w:pPr>
        <w:pStyle w:val="ListParagraph"/>
        <w:numPr>
          <w:ilvl w:val="0"/>
          <w:numId w:val="2"/>
        </w:numPr>
        <w:rPr>
          <w:rFonts w:cs="B Roya"/>
          <w:sz w:val="28"/>
          <w:szCs w:val="28"/>
        </w:rPr>
      </w:pPr>
      <w:r w:rsidRPr="00987389">
        <w:rPr>
          <w:rFonts w:cs="B Roya" w:hint="cs"/>
          <w:sz w:val="28"/>
          <w:szCs w:val="28"/>
          <w:rtl/>
        </w:rPr>
        <w:t>بحث</w:t>
      </w:r>
    </w:p>
    <w:p w:rsidR="00057594" w:rsidRPr="00987389" w:rsidRDefault="00057594" w:rsidP="00C2208A">
      <w:pPr>
        <w:pStyle w:val="ListParagraph"/>
        <w:numPr>
          <w:ilvl w:val="0"/>
          <w:numId w:val="2"/>
        </w:numPr>
        <w:rPr>
          <w:rFonts w:cs="B Roya"/>
          <w:sz w:val="28"/>
          <w:szCs w:val="28"/>
        </w:rPr>
      </w:pPr>
      <w:r w:rsidRPr="00987389">
        <w:rPr>
          <w:rFonts w:cs="B Roya" w:hint="cs"/>
          <w:sz w:val="28"/>
          <w:szCs w:val="28"/>
          <w:rtl/>
        </w:rPr>
        <w:t>نتيجه گيري</w:t>
      </w:r>
    </w:p>
    <w:p w:rsidR="00057594" w:rsidRPr="008B2824" w:rsidRDefault="00057594" w:rsidP="00C2208A">
      <w:pPr>
        <w:pStyle w:val="ListParagraph"/>
        <w:numPr>
          <w:ilvl w:val="0"/>
          <w:numId w:val="2"/>
        </w:numPr>
        <w:rPr>
          <w:rFonts w:cs="B Roya"/>
          <w:sz w:val="28"/>
          <w:szCs w:val="28"/>
        </w:rPr>
      </w:pPr>
      <w:r w:rsidRPr="008B2824">
        <w:rPr>
          <w:rFonts w:cs="B Roya" w:hint="cs"/>
          <w:sz w:val="28"/>
          <w:szCs w:val="28"/>
          <w:rtl/>
        </w:rPr>
        <w:t>كاربرد پيشنهادات براي پژوهش هاي بعدي</w:t>
      </w:r>
    </w:p>
    <w:p w:rsidR="00057594" w:rsidRPr="00987389" w:rsidRDefault="00057594" w:rsidP="008B2824">
      <w:pPr>
        <w:pStyle w:val="ListParagraph"/>
        <w:numPr>
          <w:ilvl w:val="0"/>
          <w:numId w:val="2"/>
        </w:numPr>
        <w:rPr>
          <w:rFonts w:cs="B Roya"/>
          <w:sz w:val="28"/>
          <w:szCs w:val="28"/>
        </w:rPr>
      </w:pPr>
      <w:r w:rsidRPr="00987389">
        <w:rPr>
          <w:rFonts w:cs="B Roya" w:hint="cs"/>
          <w:sz w:val="28"/>
          <w:szCs w:val="28"/>
          <w:rtl/>
        </w:rPr>
        <w:t>منابع</w:t>
      </w:r>
    </w:p>
    <w:p w:rsidR="00057594" w:rsidRPr="00987389" w:rsidRDefault="00057594" w:rsidP="00C2208A">
      <w:pPr>
        <w:pStyle w:val="ListParagraph"/>
        <w:numPr>
          <w:ilvl w:val="0"/>
          <w:numId w:val="2"/>
        </w:numPr>
        <w:rPr>
          <w:rFonts w:cs="B Roya"/>
          <w:sz w:val="28"/>
          <w:szCs w:val="28"/>
          <w:rtl/>
        </w:rPr>
      </w:pPr>
      <w:r w:rsidRPr="00987389">
        <w:rPr>
          <w:rFonts w:cs="B Roya" w:hint="cs"/>
          <w:sz w:val="28"/>
          <w:szCs w:val="28"/>
          <w:rtl/>
        </w:rPr>
        <w:t>ضمائم( پرسشنامه ها، مقاله چاپ شده حاصل از پايان نامه)</w:t>
      </w:r>
    </w:p>
    <w:sectPr w:rsidR="00057594" w:rsidRPr="00987389" w:rsidSect="00E56D8C">
      <w:pgSz w:w="11906" w:h="16838"/>
      <w:pgMar w:top="567" w:right="1134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758EF"/>
    <w:multiLevelType w:val="hybridMultilevel"/>
    <w:tmpl w:val="4E7C610A"/>
    <w:lvl w:ilvl="0" w:tplc="8AFE9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B53D3"/>
    <w:multiLevelType w:val="hybridMultilevel"/>
    <w:tmpl w:val="7BFCE150"/>
    <w:lvl w:ilvl="0" w:tplc="CB5E589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C98"/>
    <w:rsid w:val="00057594"/>
    <w:rsid w:val="001653BD"/>
    <w:rsid w:val="00205912"/>
    <w:rsid w:val="00237B8B"/>
    <w:rsid w:val="002D6DBE"/>
    <w:rsid w:val="00316082"/>
    <w:rsid w:val="003659DB"/>
    <w:rsid w:val="003F0639"/>
    <w:rsid w:val="00417836"/>
    <w:rsid w:val="00463701"/>
    <w:rsid w:val="004C55E4"/>
    <w:rsid w:val="004E212C"/>
    <w:rsid w:val="00506C98"/>
    <w:rsid w:val="00545D28"/>
    <w:rsid w:val="00635869"/>
    <w:rsid w:val="006D2CC6"/>
    <w:rsid w:val="006D4C3B"/>
    <w:rsid w:val="00724E69"/>
    <w:rsid w:val="0077633E"/>
    <w:rsid w:val="007A7B35"/>
    <w:rsid w:val="0081206B"/>
    <w:rsid w:val="008B2824"/>
    <w:rsid w:val="0093703E"/>
    <w:rsid w:val="00943B6A"/>
    <w:rsid w:val="00987389"/>
    <w:rsid w:val="00AF08D6"/>
    <w:rsid w:val="00B42DBB"/>
    <w:rsid w:val="00B552EA"/>
    <w:rsid w:val="00B80C77"/>
    <w:rsid w:val="00B86981"/>
    <w:rsid w:val="00C2208A"/>
    <w:rsid w:val="00C659EF"/>
    <w:rsid w:val="00C91F05"/>
    <w:rsid w:val="00D55594"/>
    <w:rsid w:val="00E56D8C"/>
    <w:rsid w:val="00E9115F"/>
    <w:rsid w:val="00F4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B35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C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5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NASIM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k.salehi</cp:lastModifiedBy>
  <cp:revision>2</cp:revision>
  <cp:lastPrinted>2014-09-15T22:21:00Z</cp:lastPrinted>
  <dcterms:created xsi:type="dcterms:W3CDTF">2019-11-18T06:59:00Z</dcterms:created>
  <dcterms:modified xsi:type="dcterms:W3CDTF">2019-11-18T06:59:00Z</dcterms:modified>
</cp:coreProperties>
</file>